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67" w:rsidRDefault="00E27367" w:rsidP="00E27367">
      <w:pPr>
        <w:jc w:val="center"/>
        <w:rPr>
          <w:rFonts w:ascii="GosmickSans" w:hAnsi="GosmickSans" w:cs="Agent Orange"/>
          <w:sz w:val="40"/>
          <w:szCs w:val="40"/>
        </w:rPr>
      </w:pPr>
      <w:r>
        <w:rPr>
          <w:rFonts w:ascii="GosmickSans" w:hAnsi="GosmickSans" w:cs="Agent Orange"/>
          <w:noProof/>
          <w:sz w:val="40"/>
          <w:szCs w:val="40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211455</wp:posOffset>
            </wp:positionV>
            <wp:extent cx="2199640" cy="2194560"/>
            <wp:effectExtent l="19050" t="0" r="67310" b="53340"/>
            <wp:wrapTight wrapText="bothSides">
              <wp:wrapPolygon edited="0">
                <wp:start x="-187" y="0"/>
                <wp:lineTo x="-187" y="21000"/>
                <wp:lineTo x="374" y="22125"/>
                <wp:lineTo x="22261" y="22125"/>
                <wp:lineTo x="22261" y="938"/>
                <wp:lineTo x="21700" y="0"/>
                <wp:lineTo x="-187" y="0"/>
              </wp:wrapPolygon>
            </wp:wrapTight>
            <wp:docPr id="9" name="Image 9" descr="http://patrick.straub.pagesperso-orange.fr/images/images_2011/stage/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trick.straub.pagesperso-orange.fr/images/images_2011/stage/AS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7367" w:rsidRDefault="00E27367" w:rsidP="00E27367">
      <w:pPr>
        <w:jc w:val="center"/>
        <w:rPr>
          <w:rFonts w:ascii="GosmickSans" w:hAnsi="GosmickSans" w:cs="Agent Orange"/>
          <w:sz w:val="40"/>
          <w:szCs w:val="40"/>
        </w:rPr>
      </w:pPr>
    </w:p>
    <w:p w:rsidR="00E27367" w:rsidRPr="00E27367" w:rsidRDefault="00E27367" w:rsidP="00E27367">
      <w:pPr>
        <w:jc w:val="center"/>
        <w:rPr>
          <w:rFonts w:ascii="GosmickSans" w:hAnsi="GosmickSans" w:cs="Agent Orange"/>
          <w:sz w:val="40"/>
          <w:szCs w:val="40"/>
        </w:rPr>
      </w:pPr>
      <w:r w:rsidRPr="00E27367">
        <w:rPr>
          <w:rFonts w:ascii="GosmickSans" w:hAnsi="GosmickSans" w:cs="Agent Orange"/>
          <w:sz w:val="40"/>
          <w:szCs w:val="40"/>
        </w:rPr>
        <w:t>Cette année vos élèves vont aller à la découverte de musiques, de compositeurs, d’instruments</w:t>
      </w:r>
      <w:r w:rsidRPr="00E27367">
        <w:rPr>
          <w:rFonts w:ascii="Palatino Linotype" w:hAnsi="Palatino Linotype" w:cs="Agent Orange"/>
          <w:sz w:val="40"/>
          <w:szCs w:val="40"/>
        </w:rPr>
        <w:t> </w:t>
      </w:r>
      <w:r w:rsidRPr="00E27367">
        <w:rPr>
          <w:rFonts w:ascii="GosmickSans" w:hAnsi="GosmickSans" w:cs="Agent Orange"/>
          <w:sz w:val="40"/>
          <w:szCs w:val="40"/>
        </w:rPr>
        <w:t>et d’époques variées; pour les accompagner dans leurs apprentissages voici un document qui vous présente les œuvres écoutées en classe.</w:t>
      </w:r>
    </w:p>
    <w:p w:rsidR="00E27367" w:rsidRPr="00E27367" w:rsidRDefault="00E27367" w:rsidP="00E27367">
      <w:pPr>
        <w:jc w:val="center"/>
        <w:rPr>
          <w:rFonts w:ascii="GosmickSans" w:hAnsi="GosmickSans" w:cs="Agent Orange"/>
          <w:sz w:val="40"/>
          <w:szCs w:val="40"/>
        </w:rPr>
      </w:pPr>
      <w:r w:rsidRPr="00E27367">
        <w:rPr>
          <w:rFonts w:ascii="GosmickSans" w:hAnsi="GosmickSans" w:cs="Agent Orange"/>
          <w:sz w:val="40"/>
          <w:szCs w:val="40"/>
        </w:rPr>
        <w:t>Pour les entendre il vous suffit de double-cliquer sur les notes dans les rectangles de couleur et normalement vous pourrez entendre le morceau étudié en classe.</w:t>
      </w:r>
    </w:p>
    <w:p w:rsidR="00E27367" w:rsidRPr="00E27367" w:rsidRDefault="00E27367" w:rsidP="00E27367">
      <w:pPr>
        <w:jc w:val="center"/>
        <w:rPr>
          <w:rFonts w:ascii="GosmickSans" w:hAnsi="GosmickSans" w:cs="Agent Orange"/>
          <w:sz w:val="40"/>
          <w:szCs w:val="40"/>
        </w:rPr>
      </w:pPr>
      <w:r>
        <w:rPr>
          <w:rFonts w:ascii="GosmickSans" w:hAnsi="GosmickSans" w:cs="Agent Orange"/>
          <w:noProof/>
          <w:sz w:val="40"/>
          <w:szCs w:val="40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5861713</wp:posOffset>
            </wp:positionH>
            <wp:positionV relativeFrom="paragraph">
              <wp:posOffset>521392</wp:posOffset>
            </wp:positionV>
            <wp:extent cx="2442949" cy="2442949"/>
            <wp:effectExtent l="0" t="0" r="0" b="0"/>
            <wp:wrapNone/>
            <wp:docPr id="35" name="Image 35" descr="music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usic ic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49" cy="24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367">
        <w:rPr>
          <w:rFonts w:ascii="GosmickSans" w:hAnsi="GosmickSans" w:cs="Agent Orange"/>
          <w:sz w:val="40"/>
          <w:szCs w:val="40"/>
        </w:rPr>
        <w:t>Au fur et à mesure des semaines nous pourrons ainsi vous faire partager les séances musicales de notre classe.</w:t>
      </w:r>
    </w:p>
    <w:p w:rsidR="00E27367" w:rsidRDefault="00E27367" w:rsidP="00E27367">
      <w:pPr>
        <w:jc w:val="center"/>
        <w:rPr>
          <w:rFonts w:ascii="Palatino Linotype" w:hAnsi="Palatino Linotype" w:cs="Agent Orange"/>
          <w:sz w:val="40"/>
          <w:szCs w:val="40"/>
        </w:rPr>
      </w:pPr>
    </w:p>
    <w:p w:rsidR="00E27367" w:rsidRDefault="00E27367" w:rsidP="00E27367">
      <w:pPr>
        <w:jc w:val="center"/>
        <w:rPr>
          <w:rFonts w:ascii="Palatino Linotype" w:hAnsi="Palatino Linotype" w:cs="Agent Orange"/>
          <w:sz w:val="40"/>
          <w:szCs w:val="40"/>
        </w:rPr>
      </w:pPr>
    </w:p>
    <w:p w:rsidR="00E27367" w:rsidRDefault="00E27367" w:rsidP="00E27367">
      <w:pPr>
        <w:jc w:val="center"/>
        <w:rPr>
          <w:rFonts w:ascii="Palatino Linotype" w:hAnsi="Palatino Linotype" w:cs="Agent Orange"/>
          <w:sz w:val="40"/>
          <w:szCs w:val="40"/>
        </w:rPr>
      </w:pPr>
    </w:p>
    <w:p w:rsidR="00E27367" w:rsidRDefault="00E27367" w:rsidP="00E27367">
      <w:pPr>
        <w:jc w:val="center"/>
        <w:rPr>
          <w:rFonts w:ascii="Palatino Linotype" w:hAnsi="Palatino Linotype" w:cs="Agent Orange"/>
          <w:sz w:val="40"/>
          <w:szCs w:val="40"/>
        </w:rPr>
      </w:pPr>
    </w:p>
    <w:p w:rsidR="00E27367" w:rsidRDefault="00E27367" w:rsidP="00E27367">
      <w:pPr>
        <w:jc w:val="center"/>
        <w:rPr>
          <w:rFonts w:ascii="Palatino Linotype" w:hAnsi="Palatino Linotype" w:cs="Agent Orange"/>
          <w:sz w:val="40"/>
          <w:szCs w:val="40"/>
        </w:rPr>
      </w:pPr>
    </w:p>
    <w:p w:rsidR="00E27367" w:rsidRPr="004158E1" w:rsidRDefault="00E27367" w:rsidP="00E2736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pict>
          <v:roundrect id="_x0000_s1027" style="position:absolute;left:0;text-align:left;margin-left:.75pt;margin-top:2.5pt;width:762.9pt;height:461.25pt;z-index:251661312;mso-width-relative:margin;mso-height-relative:margin" arcsize="10923f">
            <v:shadow on="t" opacity=".5" offset="-6pt,-6pt"/>
            <v:textbox style="mso-next-textbox:#_x0000_s1027">
              <w:txbxContent>
                <w:p w:rsidR="00E27367" w:rsidRPr="007A5E36" w:rsidRDefault="00E27367" w:rsidP="00E27367">
                  <w:pPr>
                    <w:jc w:val="center"/>
                    <w:rPr>
                      <w:sz w:val="44"/>
                      <w:szCs w:val="44"/>
                    </w:rPr>
                  </w:pPr>
                  <w:proofErr w:type="spellStart"/>
                  <w:r>
                    <w:rPr>
                      <w:sz w:val="44"/>
                      <w:szCs w:val="44"/>
                    </w:rPr>
                    <w:t>Cloch’notes</w:t>
                  </w:r>
                  <w:proofErr w:type="spellEnd"/>
                </w:p>
                <w:p w:rsidR="00E27367" w:rsidRPr="002946FA" w:rsidRDefault="00E27367" w:rsidP="00E27367">
                  <w:pPr>
                    <w:jc w:val="center"/>
                    <w:rPr>
                      <w:rFonts w:ascii="Mistral" w:hAnsi="Mistral"/>
                      <w:sz w:val="36"/>
                      <w:szCs w:val="36"/>
                    </w:rPr>
                  </w:pPr>
                  <w:r w:rsidRPr="002946FA">
                    <w:rPr>
                      <w:rFonts w:ascii="Mistral" w:hAnsi="Mistral"/>
                      <w:sz w:val="36"/>
                      <w:szCs w:val="36"/>
                    </w:rPr>
                    <w:t>Décembre 2011</w:t>
                  </w:r>
                </w:p>
                <w:p w:rsidR="00E27367" w:rsidRDefault="00E27367" w:rsidP="00E27367">
                  <w:pPr>
                    <w:rPr>
                      <w:rFonts w:ascii="Palatino Linotype" w:hAnsi="Palatino Linotype"/>
                      <w:sz w:val="32"/>
                      <w:szCs w:val="32"/>
                    </w:rPr>
                  </w:pPr>
                  <w:r>
                    <w:rPr>
                      <w:rFonts w:ascii="Palatino Linotype" w:hAnsi="Palatino Linotype"/>
                      <w:sz w:val="32"/>
                      <w:szCs w:val="32"/>
                    </w:rPr>
                    <w:t xml:space="preserve">                                                 </w:t>
                  </w:r>
                  <w:r w:rsidRPr="00D24859">
                    <w:rPr>
                      <w:rFonts w:ascii="Palatino Linotype" w:hAnsi="Palatino Linotype"/>
                      <w:sz w:val="32"/>
                      <w:szCs w:val="32"/>
                    </w:rPr>
                    <w:t>« </w:t>
                  </w:r>
                  <w:r w:rsidRPr="002946FA">
                    <w:rPr>
                      <w:rFonts w:ascii="Palatino Linotype" w:hAnsi="Palatino Linotype"/>
                      <w:i/>
                      <w:sz w:val="32"/>
                      <w:szCs w:val="32"/>
                    </w:rPr>
                    <w:t>Mais où t’en vas –tu si vite mon petit Pierrot</w:t>
                  </w:r>
                  <w:r w:rsidRPr="00D24859">
                    <w:rPr>
                      <w:rFonts w:ascii="Palatino Linotype" w:hAnsi="Palatino Linotype"/>
                      <w:sz w:val="32"/>
                      <w:szCs w:val="32"/>
                    </w:rPr>
                    <w:t> »</w:t>
                  </w:r>
                </w:p>
                <w:p w:rsidR="00E27367" w:rsidRDefault="00E27367" w:rsidP="00E27367">
                  <w:pPr>
                    <w:rPr>
                      <w:rFonts w:ascii="Palatino Linotype" w:hAnsi="Palatino Linotype"/>
                      <w:sz w:val="32"/>
                      <w:szCs w:val="32"/>
                    </w:rPr>
                  </w:pPr>
                  <w:r>
                    <w:rPr>
                      <w:rFonts w:ascii="Palatino Linotype" w:hAnsi="Palatino Linotype"/>
                      <w:sz w:val="32"/>
                      <w:szCs w:val="32"/>
                    </w:rPr>
                    <w:t xml:space="preserve">                                                 </w:t>
                  </w:r>
                  <w:proofErr w:type="gramStart"/>
                  <w:r>
                    <w:rPr>
                      <w:rFonts w:ascii="Palatino Linotype" w:hAnsi="Palatino Linotype"/>
                      <w:sz w:val="32"/>
                      <w:szCs w:val="32"/>
                    </w:rPr>
                    <w:t>la</w:t>
                  </w:r>
                  <w:proofErr w:type="gramEnd"/>
                  <w:r>
                    <w:rPr>
                      <w:rFonts w:ascii="Palatino Linotype" w:hAnsi="Palatino Linotype"/>
                      <w:sz w:val="32"/>
                      <w:szCs w:val="32"/>
                    </w:rPr>
                    <w:t xml:space="preserve"> classe de GS/CP/CE1 </w:t>
                  </w:r>
                  <w:r>
                    <w:rPr>
                      <w:rFonts w:ascii="Lucida Fax" w:hAnsi="Lucida Fax"/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532130" cy="450215"/>
                        <wp:effectExtent l="19050" t="0" r="1270" b="0"/>
                        <wp:docPr id="4" name="Image 6" descr="http://i277.photobucket.com/albums/kk77/Onegotbeats/500px-Speaker_Icon_svg-1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 descr="http://i277.photobucket.com/albums/kk77/Onegotbeats/500px-Speaker_Icon_svg-1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130" cy="45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7367" w:rsidRDefault="00E27367" w:rsidP="00E27367">
                  <w:pPr>
                    <w:rPr>
                      <w:rFonts w:ascii="Palatino Linotype" w:hAnsi="Palatino Linotype"/>
                      <w:sz w:val="32"/>
                      <w:szCs w:val="32"/>
                    </w:rPr>
                  </w:pPr>
                </w:p>
                <w:p w:rsidR="00E27367" w:rsidRDefault="00E27367" w:rsidP="00E27367">
                  <w:pPr>
                    <w:rPr>
                      <w:rFonts w:ascii="Palatino Linotype" w:hAnsi="Palatino Linotype"/>
                      <w:sz w:val="32"/>
                      <w:szCs w:val="32"/>
                    </w:rPr>
                  </w:pPr>
                </w:p>
                <w:p w:rsidR="00E27367" w:rsidRDefault="00E27367" w:rsidP="00E27367">
                  <w:pPr>
                    <w:rPr>
                      <w:rFonts w:ascii="Palatino Linotype" w:hAnsi="Palatino Linotype"/>
                      <w:sz w:val="32"/>
                      <w:szCs w:val="32"/>
                    </w:rPr>
                  </w:pPr>
                  <w:r>
                    <w:rPr>
                      <w:rFonts w:ascii="Lucida Fax" w:hAnsi="Lucida Fax"/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532130" cy="450215"/>
                        <wp:effectExtent l="19050" t="0" r="1270" b="0"/>
                        <wp:docPr id="2" name="Image 6" descr="http://i277.photobucket.com/albums/kk77/Onegotbeats/500px-Speaker_Icon_svg-1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 descr="http://i277.photobucket.com/albums/kk77/Onegotbeats/500px-Speaker_Icon_svg-1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130" cy="450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7367" w:rsidRPr="00D24859" w:rsidRDefault="00E27367" w:rsidP="00E27367">
                  <w:pPr>
                    <w:rPr>
                      <w:rFonts w:ascii="Palatino Linotype" w:hAnsi="Palatino Linotype"/>
                      <w:sz w:val="32"/>
                      <w:szCs w:val="32"/>
                    </w:rPr>
                  </w:pPr>
                  <w:r>
                    <w:rPr>
                      <w:rFonts w:ascii="Palatino Linotype" w:hAnsi="Palatino Linotype"/>
                      <w:sz w:val="32"/>
                      <w:szCs w:val="32"/>
                    </w:rPr>
                    <w:t xml:space="preserve">Et «  the first </w:t>
                  </w:r>
                  <w:proofErr w:type="spellStart"/>
                  <w:r>
                    <w:rPr>
                      <w:rFonts w:ascii="Palatino Linotype" w:hAnsi="Palatino Linotype"/>
                      <w:sz w:val="32"/>
                      <w:szCs w:val="32"/>
                    </w:rPr>
                    <w:t>Nowell</w:t>
                  </w:r>
                  <w:proofErr w:type="spellEnd"/>
                  <w:r>
                    <w:rPr>
                      <w:rFonts w:ascii="Palatino Linotype" w:hAnsi="Palatino Linotype"/>
                      <w:sz w:val="32"/>
                      <w:szCs w:val="32"/>
                    </w:rPr>
                    <w:t> » interprété par la classe de cycle 3</w:t>
                  </w:r>
                </w:p>
                <w:p w:rsidR="00E27367" w:rsidRDefault="00E27367" w:rsidP="00E27367"/>
                <w:p w:rsidR="00E27367" w:rsidRPr="00436A86" w:rsidRDefault="00E27367" w:rsidP="00E27367">
                  <w:pPr>
                    <w:rPr>
                      <w:rFonts w:ascii="Lucida Fax" w:hAnsi="Lucida Fax"/>
                      <w:sz w:val="24"/>
                      <w:szCs w:val="24"/>
                    </w:rPr>
                  </w:pPr>
                  <w:r>
                    <w:t xml:space="preserve">                                                                                      </w:t>
                  </w:r>
                </w:p>
                <w:p w:rsidR="00E27367" w:rsidRPr="00436A86" w:rsidRDefault="00E27367" w:rsidP="00E27367">
                  <w:pPr>
                    <w:rPr>
                      <w:rFonts w:ascii="Lucida Fax" w:hAnsi="Lucida Fax"/>
                    </w:rPr>
                  </w:pPr>
                </w:p>
                <w:p w:rsidR="00E27367" w:rsidRDefault="00E27367" w:rsidP="00E27367"/>
                <w:p w:rsidR="00E27367" w:rsidRDefault="00E27367" w:rsidP="00E27367"/>
                <w:p w:rsidR="00E27367" w:rsidRDefault="00E27367" w:rsidP="00E27367"/>
                <w:p w:rsidR="00E27367" w:rsidRDefault="00E27367" w:rsidP="00E27367"/>
                <w:p w:rsidR="00E27367" w:rsidRDefault="00E27367" w:rsidP="00E27367"/>
                <w:p w:rsidR="00E27367" w:rsidRDefault="00E27367" w:rsidP="00E27367"/>
                <w:p w:rsidR="00E27367" w:rsidRDefault="00E27367" w:rsidP="00E27367"/>
                <w:p w:rsidR="00E27367" w:rsidRDefault="00E27367" w:rsidP="00E27367"/>
                <w:p w:rsidR="00E27367" w:rsidRDefault="00E27367" w:rsidP="00E27367"/>
                <w:p w:rsidR="00E27367" w:rsidRDefault="00E27367" w:rsidP="00E27367"/>
                <w:p w:rsidR="00E27367" w:rsidRDefault="00E27367" w:rsidP="00E27367"/>
              </w:txbxContent>
            </v:textbox>
          </v:roundrect>
        </w:pict>
      </w:r>
    </w:p>
    <w:p w:rsidR="00E27367" w:rsidRPr="00D8109D" w:rsidRDefault="00E27367" w:rsidP="00E27367">
      <w:pPr>
        <w:rPr>
          <w:rFonts w:ascii="Impact" w:hAnsi="Impact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58420</wp:posOffset>
            </wp:positionV>
            <wp:extent cx="1702435" cy="2232660"/>
            <wp:effectExtent l="19050" t="0" r="69215" b="53340"/>
            <wp:wrapSquare wrapText="bothSides"/>
            <wp:docPr id="5" name="Image 5" descr="http://www.arbre-a-musique.fr/musique_enfant/images/PACD-PBO-01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bre-a-musique.fr/musique_enfant/images/PACD-PBO-01_lrg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8109D">
        <w:rPr>
          <w:rFonts w:ascii="Ravie" w:hAnsi="Ravie" w:cs="Agent Orange"/>
          <w:noProof/>
        </w:rPr>
        <w:pict>
          <v:roundrect id="_x0000_s1028" style="position:absolute;margin-left:601.25pt;margin-top:15.05pt;width:131pt;height:123.35pt;z-index:251662336;mso-position-horizontal-relative:text;mso-position-vertical-relative:text;mso-width-relative:margin;mso-height-relative:margin" arcsize="10923f">
            <v:shadow on="t" opacity=".5" offset="6pt,-6pt"/>
            <v:textbox>
              <w:txbxContent>
                <w:p w:rsidR="00E27367" w:rsidRDefault="00E27367" w:rsidP="00E2736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37310" cy="1337310"/>
                        <wp:effectExtent l="19050" t="0" r="0" b="0"/>
                        <wp:docPr id="3" name="Image 3" descr="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310" cy="13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Impact" w:hAnsi="Impac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7367" w:rsidRDefault="00E27367" w:rsidP="00E27367"/>
    <w:p w:rsidR="00E27367" w:rsidRDefault="00E27367" w:rsidP="00E27367"/>
    <w:p w:rsidR="00E27367" w:rsidRDefault="00E27367" w:rsidP="00E27367"/>
    <w:p w:rsidR="00E27367" w:rsidRDefault="00E27367" w:rsidP="00E27367">
      <w:pPr>
        <w:jc w:val="right"/>
      </w:pPr>
      <w:r>
        <w:rPr>
          <w:rFonts w:ascii="Ravie" w:hAnsi="Ravie" w:cs="Agent Orange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496.75pt;margin-top:14.1pt;width:77.6pt;height:40.2pt;z-index:251665408" filled="t" fillcolor="red">
            <v:imagedata r:id="rId10" o:title=""/>
          </v:shape>
          <o:OLEObject Type="Embed" ProgID="Package" ShapeID="_x0000_s1031" DrawAspect="Content" ObjectID="_1481444864" r:id="rId11"/>
        </w:pict>
      </w:r>
    </w:p>
    <w:p w:rsidR="00E27367" w:rsidRDefault="00E27367" w:rsidP="00E27367">
      <w:pPr>
        <w:jc w:val="right"/>
      </w:pPr>
    </w:p>
    <w:p w:rsidR="00E27367" w:rsidRDefault="00E27367" w:rsidP="00E27367">
      <w:pPr>
        <w:jc w:val="right"/>
      </w:pPr>
    </w:p>
    <w:p w:rsidR="00E27367" w:rsidRDefault="00E27367" w:rsidP="00E27367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164465</wp:posOffset>
            </wp:positionV>
            <wp:extent cx="3561080" cy="2888615"/>
            <wp:effectExtent l="19050" t="19050" r="20320" b="26035"/>
            <wp:wrapNone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888615"/>
                    </a:xfrm>
                    <a:prstGeom prst="rect">
                      <a:avLst/>
                    </a:prstGeom>
                    <a:noFill/>
                    <a:ln w="9525" cap="rnd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367" w:rsidRDefault="00E27367" w:rsidP="00E27367">
      <w:pPr>
        <w:jc w:val="right"/>
      </w:pPr>
      <w:r>
        <w:rPr>
          <w:rFonts w:ascii="Ravie" w:hAnsi="Ravie" w:cs="Agent Orange"/>
          <w:noProof/>
        </w:rPr>
        <w:pict>
          <v:shape id="_x0000_s1032" type="#_x0000_t75" style="position:absolute;left:0;text-align:left;margin-left:105.3pt;margin-top:11.8pt;width:97.2pt;height:40.2pt;z-index:251666432" filled="t" fillcolor="#5f497a">
            <v:imagedata r:id="rId13" o:title=""/>
          </v:shape>
          <o:OLEObject Type="Embed" ProgID="Package" ShapeID="_x0000_s1032" DrawAspect="Content" ObjectID="_1481444865" r:id="rId14"/>
        </w:pict>
      </w:r>
    </w:p>
    <w:p w:rsidR="00E27367" w:rsidRDefault="00E27367" w:rsidP="00E27367">
      <w:pPr>
        <w:jc w:val="right"/>
      </w:pPr>
    </w:p>
    <w:p w:rsidR="00E27367" w:rsidRDefault="00E27367" w:rsidP="00E27367">
      <w:pPr>
        <w:jc w:val="right"/>
      </w:pPr>
    </w:p>
    <w:p w:rsidR="00E27367" w:rsidRDefault="00E27367" w:rsidP="00E27367">
      <w:pPr>
        <w:jc w:val="right"/>
      </w:pPr>
    </w:p>
    <w:p w:rsidR="00E27367" w:rsidRDefault="00E27367" w:rsidP="00E27367">
      <w:pPr>
        <w:jc w:val="right"/>
      </w:pPr>
    </w:p>
    <w:p w:rsidR="00E27367" w:rsidRDefault="00E27367" w:rsidP="00E27367">
      <w:pPr>
        <w:jc w:val="right"/>
      </w:pPr>
    </w:p>
    <w:p w:rsidR="00E27367" w:rsidRDefault="00E27367" w:rsidP="00E27367">
      <w:pPr>
        <w:jc w:val="right"/>
      </w:pPr>
    </w:p>
    <w:p w:rsidR="00E27367" w:rsidRDefault="00E27367" w:rsidP="00E27367">
      <w:pPr>
        <w:jc w:val="right"/>
      </w:pPr>
    </w:p>
    <w:p w:rsidR="00E27367" w:rsidRDefault="00E27367" w:rsidP="00E27367">
      <w:pPr>
        <w:jc w:val="right"/>
      </w:pPr>
    </w:p>
    <w:p w:rsidR="00DE3389" w:rsidRPr="00E27367" w:rsidRDefault="00E27367" w:rsidP="00E27367">
      <w:pPr>
        <w:jc w:val="center"/>
        <w:rPr>
          <w:rFonts w:ascii="Ravie" w:hAnsi="Ravie" w:cs="Agent Orange"/>
        </w:rPr>
      </w:pPr>
      <w:r>
        <w:rPr>
          <w:noProof/>
        </w:rPr>
        <w:pict>
          <v:roundrect id="_x0000_s1026" style="position:absolute;left:0;text-align:left;margin-left:-615.4pt;margin-top:-12.25pt;width:88pt;height:77.35pt;z-index:251660288;mso-wrap-style:none;mso-width-relative:margin;mso-height-relative:margin" arcsize="10923f">
            <v:textbox style="mso-next-textbox:#_x0000_s1026">
              <w:txbxContent>
                <w:p w:rsidR="00E27367" w:rsidRDefault="00E27367" w:rsidP="00E2736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6455" cy="777875"/>
                        <wp:effectExtent l="19050" t="0" r="0" b="0"/>
                        <wp:docPr id="6" name="Image 6" descr="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455" cy="777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DE3389" w:rsidRPr="00E27367" w:rsidSect="00E273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smickSans">
    <w:panose1 w:val="02000606020000020004"/>
    <w:charset w:val="00"/>
    <w:family w:val="auto"/>
    <w:pitch w:val="variable"/>
    <w:sig w:usb0="80000003" w:usb1="00000000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Lucida Fax">
    <w:altName w:val="Georgia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avie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27367"/>
    <w:rsid w:val="00DE3389"/>
    <w:rsid w:val="00E27367"/>
    <w:rsid w:val="00EA6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36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736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w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http://patrick.straub.pagesperso-orange.fr/images/images_2011/stage/AS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image" Target="media/image1.jpeg"/><Relationship Id="rId9" Type="http://schemas.openxmlformats.org/officeDocument/2006/relationships/image" Target="http://www.arbre-a-musique.fr/musique_enfant/images/PACD-PBO-01_lrg.jpg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131</Words>
  <Characters>726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</dc:creator>
  <cp:lastModifiedBy>elise</cp:lastModifiedBy>
  <cp:revision>1</cp:revision>
  <dcterms:created xsi:type="dcterms:W3CDTF">2014-12-30T10:39:00Z</dcterms:created>
  <dcterms:modified xsi:type="dcterms:W3CDTF">2014-12-30T10:41:00Z</dcterms:modified>
</cp:coreProperties>
</file>